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341692" w14:textId="6C371F8D" w:rsidR="00CC0160" w:rsidRDefault="00E76695" w:rsidP="00CC0160">
      <w:pPr>
        <w:pStyle w:val="Rubrik1"/>
        <w:rPr>
          <w:rFonts w:eastAsia="Times New Roman"/>
          <w:lang w:eastAsia="sv-SE"/>
        </w:rPr>
      </w:pPr>
      <w:r>
        <w:rPr>
          <w:rFonts w:eastAsia="Times New Roman"/>
          <w:noProof/>
          <w:lang w:eastAsia="sv-SE"/>
        </w:rPr>
        <w:drawing>
          <wp:anchor distT="0" distB="0" distL="114300" distR="114300" simplePos="0" relativeHeight="251658240" behindDoc="1" locked="0" layoutInCell="1" allowOverlap="1" wp14:anchorId="10E5F27A" wp14:editId="10890208">
            <wp:simplePos x="0" y="0"/>
            <wp:positionH relativeFrom="page">
              <wp:posOffset>4830372</wp:posOffset>
            </wp:positionH>
            <wp:positionV relativeFrom="paragraph">
              <wp:posOffset>503540</wp:posOffset>
            </wp:positionV>
            <wp:extent cx="2485390" cy="2485390"/>
            <wp:effectExtent l="0" t="0" r="0" b="0"/>
            <wp:wrapTight wrapText="bothSides">
              <wp:wrapPolygon edited="0">
                <wp:start x="0" y="0"/>
                <wp:lineTo x="0" y="21357"/>
                <wp:lineTo x="21357" y="21357"/>
                <wp:lineTo x="21357" y="0"/>
                <wp:lineTo x="0" y="0"/>
              </wp:wrapPolygon>
            </wp:wrapTight>
            <wp:docPr id="1336751806" name="Bildobjekt 1" descr="En hand som håller i vä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51806" name="Bildobjekt 1336751806" descr="En hand som håller i växt"/>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85390" cy="2485390"/>
                    </a:xfrm>
                    <a:prstGeom prst="rect">
                      <a:avLst/>
                    </a:prstGeom>
                  </pic:spPr>
                </pic:pic>
              </a:graphicData>
            </a:graphic>
            <wp14:sizeRelH relativeFrom="margin">
              <wp14:pctWidth>0</wp14:pctWidth>
            </wp14:sizeRelH>
            <wp14:sizeRelV relativeFrom="margin">
              <wp14:pctHeight>0</wp14:pctHeight>
            </wp14:sizeRelV>
          </wp:anchor>
        </w:drawing>
      </w:r>
      <w:r w:rsidR="00CC0160">
        <w:rPr>
          <w:rFonts w:eastAsia="Times New Roman"/>
          <w:lang w:eastAsia="sv-SE"/>
        </w:rPr>
        <w:t>Marknadsföring OTB maj 2024</w:t>
      </w:r>
    </w:p>
    <w:p w14:paraId="14FF8CBB" w14:textId="54C479FF" w:rsidR="00D4444B" w:rsidRPr="00D4444B" w:rsidRDefault="00D4444B" w:rsidP="00D4444B">
      <w:pPr>
        <w:spacing w:after="0" w:line="240" w:lineRule="auto"/>
        <w:rPr>
          <w:rFonts w:ascii="Times New Roman" w:eastAsia="Times New Roman" w:hAnsi="Times New Roman" w:cs="Times New Roman"/>
          <w:kern w:val="0"/>
          <w:sz w:val="24"/>
          <w:szCs w:val="24"/>
          <w:lang w:eastAsia="sv-SE"/>
          <w14:ligatures w14:val="none"/>
        </w:rPr>
      </w:pPr>
      <w:r w:rsidRPr="00D4444B">
        <w:rPr>
          <w:rFonts w:ascii="Arial" w:eastAsia="Times New Roman" w:hAnsi="Arial" w:cs="Arial"/>
          <w:color w:val="000000"/>
          <w:kern w:val="0"/>
          <w:lang w:eastAsia="sv-SE"/>
          <w14:ligatures w14:val="none"/>
        </w:rPr>
        <w:t xml:space="preserve">I höstas sattes målet för marknadsföringsinsatsen till en 40 % ökning jämfört med genomsnittet de senaste åren. Nu är antagningen stängd för i år och de preliminära siffrorna visar att vi nådde målet precis! Det finns väldigt många faktorer kring varför denna ökning skett då det inte bara är OTB som satsat på marknadsföring utan många av våra medlemmar arbetar ständigt för att synas. </w:t>
      </w:r>
      <w:r w:rsidR="00CC0160">
        <w:rPr>
          <w:rFonts w:ascii="Arial" w:eastAsia="Times New Roman" w:hAnsi="Arial" w:cs="Arial"/>
          <w:color w:val="000000"/>
          <w:kern w:val="0"/>
          <w:lang w:eastAsia="sv-SE"/>
          <w14:ligatures w14:val="none"/>
        </w:rPr>
        <w:t>A</w:t>
      </w:r>
      <w:r w:rsidRPr="00D4444B">
        <w:rPr>
          <w:rFonts w:ascii="Arial" w:eastAsia="Times New Roman" w:hAnsi="Arial" w:cs="Arial"/>
          <w:color w:val="000000"/>
          <w:kern w:val="0"/>
          <w:lang w:eastAsia="sv-SE"/>
          <w14:ligatures w14:val="none"/>
        </w:rPr>
        <w:t>tt vi på OTB nådde målet är något ni alla ska klappa er på axeln för, tack! </w:t>
      </w:r>
      <w:r w:rsidR="00E76695">
        <w:rPr>
          <w:rFonts w:ascii="Arial" w:eastAsia="Times New Roman" w:hAnsi="Arial" w:cs="Arial"/>
          <w:color w:val="000000"/>
          <w:kern w:val="0"/>
          <w:lang w:eastAsia="sv-SE"/>
          <w14:ligatures w14:val="none"/>
        </w:rPr>
        <w:t xml:space="preserve">Vi hoppas att detta är </w:t>
      </w:r>
      <w:proofErr w:type="spellStart"/>
      <w:r w:rsidR="00E76695">
        <w:rPr>
          <w:rFonts w:ascii="Arial" w:eastAsia="Times New Roman" w:hAnsi="Arial" w:cs="Arial"/>
          <w:color w:val="000000"/>
          <w:kern w:val="0"/>
          <w:lang w:eastAsia="sv-SE"/>
          <w14:ligatures w14:val="none"/>
        </w:rPr>
        <w:t>sar</w:t>
      </w:r>
      <w:proofErr w:type="spellEnd"/>
    </w:p>
    <w:p w14:paraId="317B3637" w14:textId="77777777" w:rsidR="00D4444B" w:rsidRPr="00D4444B" w:rsidRDefault="00D4444B" w:rsidP="00D4444B">
      <w:pPr>
        <w:spacing w:after="0" w:line="240" w:lineRule="auto"/>
        <w:rPr>
          <w:rFonts w:ascii="Times New Roman" w:eastAsia="Times New Roman" w:hAnsi="Times New Roman" w:cs="Times New Roman"/>
          <w:kern w:val="0"/>
          <w:sz w:val="24"/>
          <w:szCs w:val="24"/>
          <w:lang w:eastAsia="sv-SE"/>
          <w14:ligatures w14:val="none"/>
        </w:rPr>
      </w:pPr>
    </w:p>
    <w:p w14:paraId="5EDBA5C9" w14:textId="3EEF2035" w:rsidR="00D4444B" w:rsidRPr="00D4444B" w:rsidRDefault="00D4444B" w:rsidP="00D4444B">
      <w:pPr>
        <w:spacing w:after="0" w:line="240" w:lineRule="auto"/>
        <w:rPr>
          <w:rFonts w:ascii="Times New Roman" w:eastAsia="Times New Roman" w:hAnsi="Times New Roman" w:cs="Times New Roman"/>
          <w:kern w:val="0"/>
          <w:sz w:val="24"/>
          <w:szCs w:val="24"/>
          <w:lang w:eastAsia="sv-SE"/>
          <w14:ligatures w14:val="none"/>
        </w:rPr>
      </w:pPr>
      <w:r w:rsidRPr="00D4444B">
        <w:rPr>
          <w:rFonts w:ascii="Arial" w:eastAsia="Times New Roman" w:hAnsi="Arial" w:cs="Arial"/>
          <w:color w:val="000000"/>
          <w:kern w:val="0"/>
          <w:lang w:eastAsia="sv-SE"/>
          <w14:ligatures w14:val="none"/>
        </w:rPr>
        <w:t xml:space="preserve">Vi arbetar vidare med studiebesök/deltagande i lektion på gymnasieskolor vilket varit väldigt uppskattat med de tre som genomförts. Ett erbjudande om deltagande i gymnasieutbildningen inriktat till teknik- och naturvetenskapliga program har gått ut till en skola på varje ort som det finns ortopedtekniska enheter på i Sverige. Gensvaret har varit väldigt positivt med många som är nyfikna. De enheter i städer där skolor svarat får en fråga från oss om deltagande och vi är väldigt tacksamma att ni är så många som ställer upp! Vi arbetar med att göra det så enkelt som möjligt för er att vara med utan att det ska kräva allt för mycket av verksamheten. Har ni egna kontakter och vill ha stöd av oss så är det bara att skicka </w:t>
      </w:r>
      <w:proofErr w:type="gramStart"/>
      <w:r w:rsidRPr="00D4444B">
        <w:rPr>
          <w:rFonts w:ascii="Arial" w:eastAsia="Times New Roman" w:hAnsi="Arial" w:cs="Arial"/>
          <w:color w:val="000000"/>
          <w:kern w:val="0"/>
          <w:lang w:eastAsia="sv-SE"/>
          <w14:ligatures w14:val="none"/>
        </w:rPr>
        <w:t>iväg</w:t>
      </w:r>
      <w:proofErr w:type="gramEnd"/>
      <w:r w:rsidRPr="00D4444B">
        <w:rPr>
          <w:rFonts w:ascii="Arial" w:eastAsia="Times New Roman" w:hAnsi="Arial" w:cs="Arial"/>
          <w:color w:val="000000"/>
          <w:kern w:val="0"/>
          <w:lang w:eastAsia="sv-SE"/>
          <w14:ligatures w14:val="none"/>
        </w:rPr>
        <w:t xml:space="preserve"> ett mail, vi behöver vara ute och synas för att fler ska vilja bli en del av vår bransch. Ortopedingenjörsprogrammet tar in sena ansökningar så är det någon ni möter som är intresserad av att börja redan i höst så är det inte för sent!</w:t>
      </w:r>
    </w:p>
    <w:p w14:paraId="2B73E6A3" w14:textId="77777777" w:rsidR="00D4444B" w:rsidRPr="00D4444B" w:rsidRDefault="00D4444B" w:rsidP="00D4444B">
      <w:pPr>
        <w:spacing w:after="0" w:line="240" w:lineRule="auto"/>
        <w:rPr>
          <w:rFonts w:ascii="Times New Roman" w:eastAsia="Times New Roman" w:hAnsi="Times New Roman" w:cs="Times New Roman"/>
          <w:kern w:val="0"/>
          <w:sz w:val="24"/>
          <w:szCs w:val="24"/>
          <w:lang w:eastAsia="sv-SE"/>
          <w14:ligatures w14:val="none"/>
        </w:rPr>
      </w:pPr>
    </w:p>
    <w:p w14:paraId="1863D428" w14:textId="0B7A96FF" w:rsidR="00D4444B" w:rsidRPr="00D4444B" w:rsidRDefault="00D4444B" w:rsidP="00D4444B">
      <w:pPr>
        <w:spacing w:after="0" w:line="240" w:lineRule="auto"/>
        <w:rPr>
          <w:rFonts w:ascii="Times New Roman" w:eastAsia="Times New Roman" w:hAnsi="Times New Roman" w:cs="Times New Roman"/>
          <w:kern w:val="0"/>
          <w:sz w:val="24"/>
          <w:szCs w:val="24"/>
          <w:lang w:eastAsia="sv-SE"/>
          <w14:ligatures w14:val="none"/>
        </w:rPr>
      </w:pPr>
      <w:r w:rsidRPr="00D4444B">
        <w:rPr>
          <w:rFonts w:ascii="Arial" w:eastAsia="Times New Roman" w:hAnsi="Arial" w:cs="Arial"/>
          <w:color w:val="000000"/>
          <w:kern w:val="0"/>
          <w:lang w:eastAsia="sv-SE"/>
          <w14:ligatures w14:val="none"/>
        </w:rPr>
        <w:t>I maj kommer de ortopedtekniska enheterna i Malmö, Falun och Växjö delta på inspirationsseminarium för syokonsulenter genom framtidsvalet</w:t>
      </w:r>
      <w:r w:rsidR="00CC0160">
        <w:rPr>
          <w:rFonts w:ascii="Arial" w:eastAsia="Times New Roman" w:hAnsi="Arial" w:cs="Arial"/>
          <w:color w:val="000000"/>
          <w:kern w:val="0"/>
          <w:lang w:eastAsia="sv-SE"/>
          <w14:ligatures w14:val="none"/>
        </w:rPr>
        <w:t xml:space="preserve"> i sina respektive städer</w:t>
      </w:r>
      <w:r w:rsidRPr="00D4444B">
        <w:rPr>
          <w:rFonts w:ascii="Arial" w:eastAsia="Times New Roman" w:hAnsi="Arial" w:cs="Arial"/>
          <w:color w:val="000000"/>
          <w:kern w:val="0"/>
          <w:lang w:eastAsia="sv-SE"/>
          <w14:ligatures w14:val="none"/>
        </w:rPr>
        <w:t xml:space="preserve">. Dessa träffar är utmärkta möjligheter att informera om branschen och nå fler gymnasieelever. En inspirerad syokonsulent kan ge många inspirerade elever. Vi hoppas att vi får möjlighet att vara med på </w:t>
      </w:r>
      <w:r w:rsidR="00CC0160">
        <w:rPr>
          <w:rFonts w:ascii="Arial" w:eastAsia="Times New Roman" w:hAnsi="Arial" w:cs="Arial"/>
          <w:color w:val="000000"/>
          <w:kern w:val="0"/>
          <w:lang w:eastAsia="sv-SE"/>
          <w14:ligatures w14:val="none"/>
        </w:rPr>
        <w:t>l</w:t>
      </w:r>
      <w:r w:rsidRPr="00D4444B">
        <w:rPr>
          <w:rFonts w:ascii="Arial" w:eastAsia="Times New Roman" w:hAnsi="Arial" w:cs="Arial"/>
          <w:color w:val="000000"/>
          <w:kern w:val="0"/>
          <w:lang w:eastAsia="sv-SE"/>
          <w14:ligatures w14:val="none"/>
        </w:rPr>
        <w:t>iknande träffar även i höst.</w:t>
      </w:r>
    </w:p>
    <w:p w14:paraId="48CECD4F" w14:textId="77777777" w:rsidR="00D4444B" w:rsidRPr="00D4444B" w:rsidRDefault="00D4444B" w:rsidP="00D4444B">
      <w:pPr>
        <w:spacing w:after="0" w:line="240" w:lineRule="auto"/>
        <w:rPr>
          <w:rFonts w:ascii="Times New Roman" w:eastAsia="Times New Roman" w:hAnsi="Times New Roman" w:cs="Times New Roman"/>
          <w:kern w:val="0"/>
          <w:sz w:val="24"/>
          <w:szCs w:val="24"/>
          <w:lang w:eastAsia="sv-SE"/>
          <w14:ligatures w14:val="none"/>
        </w:rPr>
      </w:pPr>
    </w:p>
    <w:p w14:paraId="40A7342E" w14:textId="3DACECF8" w:rsidR="00D4444B" w:rsidRPr="00D4444B" w:rsidRDefault="00D4444B" w:rsidP="00D4444B">
      <w:pPr>
        <w:spacing w:after="0" w:line="240" w:lineRule="auto"/>
        <w:rPr>
          <w:rFonts w:ascii="Times New Roman" w:eastAsia="Times New Roman" w:hAnsi="Times New Roman" w:cs="Times New Roman"/>
          <w:kern w:val="0"/>
          <w:sz w:val="24"/>
          <w:szCs w:val="24"/>
          <w:lang w:eastAsia="sv-SE"/>
          <w14:ligatures w14:val="none"/>
        </w:rPr>
      </w:pPr>
      <w:r w:rsidRPr="00D4444B">
        <w:rPr>
          <w:rFonts w:ascii="Arial" w:eastAsia="Times New Roman" w:hAnsi="Arial" w:cs="Arial"/>
          <w:color w:val="000000"/>
          <w:kern w:val="0"/>
          <w:lang w:eastAsia="sv-SE"/>
          <w14:ligatures w14:val="none"/>
        </w:rPr>
        <w:t xml:space="preserve">Många av våra medlemmar har eller kommer att ta över vårt </w:t>
      </w:r>
      <w:proofErr w:type="spellStart"/>
      <w:r w:rsidR="00CC0160">
        <w:rPr>
          <w:rFonts w:ascii="Arial" w:eastAsia="Times New Roman" w:hAnsi="Arial" w:cs="Arial"/>
          <w:color w:val="000000"/>
          <w:kern w:val="0"/>
          <w:lang w:eastAsia="sv-SE"/>
          <w14:ligatures w14:val="none"/>
        </w:rPr>
        <w:t>I</w:t>
      </w:r>
      <w:r w:rsidRPr="00D4444B">
        <w:rPr>
          <w:rFonts w:ascii="Arial" w:eastAsia="Times New Roman" w:hAnsi="Arial" w:cs="Arial"/>
          <w:color w:val="000000"/>
          <w:kern w:val="0"/>
          <w:lang w:eastAsia="sv-SE"/>
          <w14:ligatures w14:val="none"/>
        </w:rPr>
        <w:t>nstagram</w:t>
      </w:r>
      <w:proofErr w:type="spellEnd"/>
      <w:r w:rsidRPr="00D4444B">
        <w:rPr>
          <w:rFonts w:ascii="Arial" w:eastAsia="Times New Roman" w:hAnsi="Arial" w:cs="Arial"/>
          <w:color w:val="000000"/>
          <w:kern w:val="0"/>
          <w:lang w:eastAsia="sv-SE"/>
          <w14:ligatures w14:val="none"/>
        </w:rPr>
        <w:t xml:space="preserve">-konto under året. Det är väldigt roligt att så många nappade på detta och det har också märkts på trafiken till våra sociala medier. Även om följarantalet inte är så stort är det viktigaste för oss att ha en närvaro på sociala medier eftersom det är där många ungdomar idag söker information. Har ni ännu inte anmält intresse att vara med? Kontakta </w:t>
      </w:r>
      <w:hyperlink r:id="rId5" w:history="1">
        <w:r w:rsidRPr="00D4444B">
          <w:rPr>
            <w:rFonts w:ascii="Arial" w:eastAsia="Times New Roman" w:hAnsi="Arial" w:cs="Arial"/>
            <w:color w:val="1155CC"/>
            <w:kern w:val="0"/>
            <w:u w:val="single"/>
            <w:lang w:eastAsia="sv-SE"/>
            <w14:ligatures w14:val="none"/>
          </w:rPr>
          <w:t>frida@ot-branschen.se</w:t>
        </w:r>
      </w:hyperlink>
      <w:r w:rsidRPr="00D4444B">
        <w:rPr>
          <w:rFonts w:ascii="Arial" w:eastAsia="Times New Roman" w:hAnsi="Arial" w:cs="Arial"/>
          <w:color w:val="000000"/>
          <w:kern w:val="0"/>
          <w:lang w:eastAsia="sv-SE"/>
          <w14:ligatures w14:val="none"/>
        </w:rPr>
        <w:t>. </w:t>
      </w:r>
    </w:p>
    <w:p w14:paraId="69899270" w14:textId="77777777" w:rsidR="00D4444B" w:rsidRPr="00D4444B" w:rsidRDefault="00D4444B" w:rsidP="00D4444B">
      <w:pPr>
        <w:spacing w:after="0" w:line="240" w:lineRule="auto"/>
        <w:rPr>
          <w:rFonts w:ascii="Times New Roman" w:eastAsia="Times New Roman" w:hAnsi="Times New Roman" w:cs="Times New Roman"/>
          <w:kern w:val="0"/>
          <w:sz w:val="24"/>
          <w:szCs w:val="24"/>
          <w:lang w:eastAsia="sv-SE"/>
          <w14:ligatures w14:val="none"/>
        </w:rPr>
      </w:pPr>
    </w:p>
    <w:p w14:paraId="66E8A56F" w14:textId="3BFFD3D2" w:rsidR="00CC0160" w:rsidRDefault="00CC0160" w:rsidP="00CC0160">
      <w:pPr>
        <w:spacing w:after="0" w:line="240" w:lineRule="auto"/>
        <w:rPr>
          <w:rFonts w:ascii="Arial" w:eastAsia="Times New Roman" w:hAnsi="Arial" w:cs="Arial"/>
          <w:color w:val="000000"/>
          <w:kern w:val="0"/>
          <w:lang w:eastAsia="sv-SE"/>
          <w14:ligatures w14:val="none"/>
        </w:rPr>
      </w:pPr>
      <w:r w:rsidRPr="00D4444B">
        <w:rPr>
          <w:rFonts w:ascii="Arial" w:eastAsia="Times New Roman" w:hAnsi="Arial" w:cs="Arial"/>
          <w:color w:val="000000"/>
          <w:kern w:val="0"/>
          <w:lang w:eastAsia="sv-SE"/>
          <w14:ligatures w14:val="none"/>
        </w:rPr>
        <w:t>I maj sammanstrålar en arbetsgrupp med representa</w:t>
      </w:r>
      <w:r>
        <w:rPr>
          <w:rFonts w:ascii="Arial" w:eastAsia="Times New Roman" w:hAnsi="Arial" w:cs="Arial"/>
          <w:color w:val="000000"/>
          <w:kern w:val="0"/>
          <w:lang w:eastAsia="sv-SE"/>
          <w14:ligatures w14:val="none"/>
        </w:rPr>
        <w:t>n</w:t>
      </w:r>
      <w:r w:rsidRPr="00D4444B">
        <w:rPr>
          <w:rFonts w:ascii="Arial" w:eastAsia="Times New Roman" w:hAnsi="Arial" w:cs="Arial"/>
          <w:color w:val="000000"/>
          <w:kern w:val="0"/>
          <w:lang w:eastAsia="sv-SE"/>
          <w14:ligatures w14:val="none"/>
        </w:rPr>
        <w:t>te</w:t>
      </w:r>
      <w:r>
        <w:rPr>
          <w:rFonts w:ascii="Arial" w:eastAsia="Times New Roman" w:hAnsi="Arial" w:cs="Arial"/>
          <w:color w:val="000000"/>
          <w:kern w:val="0"/>
          <w:lang w:eastAsia="sv-SE"/>
          <w14:ligatures w14:val="none"/>
        </w:rPr>
        <w:t>r</w:t>
      </w:r>
      <w:r w:rsidRPr="00D4444B">
        <w:rPr>
          <w:rFonts w:ascii="Arial" w:eastAsia="Times New Roman" w:hAnsi="Arial" w:cs="Arial"/>
          <w:color w:val="000000"/>
          <w:kern w:val="0"/>
          <w:lang w:eastAsia="sv-SE"/>
          <w14:ligatures w14:val="none"/>
        </w:rPr>
        <w:t xml:space="preserve"> från våra intresseorganisationer, Jönköping University och OTB för att lägga upp en plan inför årets ortopedteknikens dag.</w:t>
      </w:r>
      <w:r>
        <w:rPr>
          <w:rFonts w:ascii="Arial" w:eastAsia="Times New Roman" w:hAnsi="Arial" w:cs="Arial"/>
          <w:color w:val="000000"/>
          <w:kern w:val="0"/>
          <w:lang w:eastAsia="sv-SE"/>
          <w14:ligatures w14:val="none"/>
        </w:rPr>
        <w:t xml:space="preserve"> Mer information för våra medlemmar kommer närmare sommaren. Det som kan sägas redan nu är att vi satsar på ett större deltagarantal i år. Dagen</w:t>
      </w:r>
      <w:r>
        <w:rPr>
          <w:rFonts w:ascii="Arial" w:eastAsia="Times New Roman" w:hAnsi="Arial" w:cs="Arial"/>
          <w:color w:val="000000"/>
          <w:kern w:val="0"/>
          <w:lang w:eastAsia="sv-SE"/>
          <w14:ligatures w14:val="none"/>
        </w:rPr>
        <w:t>, 5/11,</w:t>
      </w:r>
      <w:r>
        <w:rPr>
          <w:rFonts w:ascii="Arial" w:eastAsia="Times New Roman" w:hAnsi="Arial" w:cs="Arial"/>
          <w:color w:val="000000"/>
          <w:kern w:val="0"/>
          <w:lang w:eastAsia="sv-SE"/>
          <w14:ligatures w14:val="none"/>
        </w:rPr>
        <w:t xml:space="preserve"> ligger på en </w:t>
      </w:r>
      <w:r>
        <w:rPr>
          <w:rFonts w:ascii="Arial" w:eastAsia="Times New Roman" w:hAnsi="Arial" w:cs="Arial"/>
          <w:color w:val="000000"/>
          <w:kern w:val="0"/>
          <w:lang w:eastAsia="sv-SE"/>
          <w14:ligatures w14:val="none"/>
        </w:rPr>
        <w:t>tisdag i år</w:t>
      </w:r>
      <w:r>
        <w:rPr>
          <w:rFonts w:ascii="Arial" w:eastAsia="Times New Roman" w:hAnsi="Arial" w:cs="Arial"/>
          <w:color w:val="000000"/>
          <w:kern w:val="0"/>
          <w:lang w:eastAsia="sv-SE"/>
          <w14:ligatures w14:val="none"/>
        </w:rPr>
        <w:t xml:space="preserve"> och vi kommer att arbeta för att nå ut med information tidigt för att fler ska ha möjlighet att delta. Har ni egna idéer om initiativ är ni varmt välkomna att höra av er med dem!</w:t>
      </w:r>
    </w:p>
    <w:p w14:paraId="2D81B307" w14:textId="77777777" w:rsidR="00CC0160" w:rsidRDefault="00CC0160" w:rsidP="00CC0160">
      <w:pPr>
        <w:spacing w:after="0" w:line="240" w:lineRule="auto"/>
        <w:rPr>
          <w:rFonts w:ascii="Arial" w:eastAsia="Times New Roman" w:hAnsi="Arial" w:cs="Arial"/>
          <w:color w:val="000000"/>
          <w:kern w:val="0"/>
          <w:lang w:eastAsia="sv-SE"/>
          <w14:ligatures w14:val="none"/>
        </w:rPr>
      </w:pPr>
    </w:p>
    <w:p w14:paraId="03D64D7E" w14:textId="2DFBF9E0" w:rsidR="00CC0160" w:rsidRDefault="00CC0160" w:rsidP="00CC0160">
      <w:pPr>
        <w:spacing w:after="0" w:line="240" w:lineRule="auto"/>
        <w:rPr>
          <w:rFonts w:ascii="Arial" w:eastAsia="Times New Roman" w:hAnsi="Arial" w:cs="Arial"/>
          <w:color w:val="000000"/>
          <w:kern w:val="0"/>
          <w:lang w:eastAsia="sv-SE"/>
          <w14:ligatures w14:val="none"/>
        </w:rPr>
      </w:pPr>
      <w:r>
        <w:rPr>
          <w:rFonts w:ascii="Arial" w:eastAsia="Times New Roman" w:hAnsi="Arial" w:cs="Arial"/>
          <w:color w:val="000000"/>
          <w:kern w:val="0"/>
          <w:lang w:eastAsia="sv-SE"/>
          <w14:ligatures w14:val="none"/>
        </w:rPr>
        <w:t xml:space="preserve">Den </w:t>
      </w:r>
      <w:r w:rsidR="0040499F">
        <w:rPr>
          <w:rFonts w:ascii="Arial" w:eastAsia="Times New Roman" w:hAnsi="Arial" w:cs="Arial"/>
          <w:color w:val="000000"/>
          <w:kern w:val="0"/>
          <w:lang w:eastAsia="sv-SE"/>
          <w14:ligatures w14:val="none"/>
        </w:rPr>
        <w:t>4</w:t>
      </w:r>
      <w:r>
        <w:rPr>
          <w:rFonts w:ascii="Arial" w:eastAsia="Times New Roman" w:hAnsi="Arial" w:cs="Arial"/>
          <w:color w:val="000000"/>
          <w:kern w:val="0"/>
          <w:lang w:eastAsia="sv-SE"/>
          <w14:ligatures w14:val="none"/>
        </w:rPr>
        <w:t xml:space="preserve">/6 </w:t>
      </w:r>
      <w:r w:rsidR="0040499F">
        <w:rPr>
          <w:rFonts w:ascii="Arial" w:eastAsia="Times New Roman" w:hAnsi="Arial" w:cs="Arial"/>
          <w:color w:val="000000"/>
          <w:kern w:val="0"/>
          <w:lang w:eastAsia="sv-SE"/>
          <w14:ligatures w14:val="none"/>
        </w:rPr>
        <w:t xml:space="preserve">rekommenderar vi alla DN-läsare att hålla utkik efter bilagan ”skelett och leder” där OTB fått möjlighet att skriva krönikan i årets upplaga. Denna behandlar alltifrån jämlikvård till vad ortopedtekniken kan bidra med och den brist vi har på personal. Tematidningen finns också tillgänglig digitalt på </w:t>
      </w:r>
      <w:hyperlink r:id="rId6" w:history="1">
        <w:r w:rsidR="0040499F" w:rsidRPr="00722185">
          <w:rPr>
            <w:rStyle w:val="Hyperlnk"/>
            <w:rFonts w:ascii="Arial" w:eastAsia="Times New Roman" w:hAnsi="Arial" w:cs="Arial"/>
            <w:kern w:val="0"/>
            <w:lang w:eastAsia="sv-SE"/>
            <w14:ligatures w14:val="none"/>
          </w:rPr>
          <w:t>www.folkhalsasverige.se</w:t>
        </w:r>
      </w:hyperlink>
      <w:r w:rsidR="0040499F">
        <w:rPr>
          <w:rFonts w:ascii="Arial" w:eastAsia="Times New Roman" w:hAnsi="Arial" w:cs="Arial"/>
          <w:color w:val="000000"/>
          <w:kern w:val="0"/>
          <w:lang w:eastAsia="sv-SE"/>
          <w14:ligatures w14:val="none"/>
        </w:rPr>
        <w:t xml:space="preserve"> </w:t>
      </w:r>
    </w:p>
    <w:p w14:paraId="2AFB48F5" w14:textId="77777777" w:rsidR="00CC0160" w:rsidRDefault="00CC0160" w:rsidP="00CC0160">
      <w:pPr>
        <w:spacing w:after="0" w:line="240" w:lineRule="auto"/>
        <w:rPr>
          <w:rFonts w:ascii="Arial" w:eastAsia="Times New Roman" w:hAnsi="Arial" w:cs="Arial"/>
          <w:color w:val="000000"/>
          <w:kern w:val="0"/>
          <w:lang w:eastAsia="sv-SE"/>
          <w14:ligatures w14:val="none"/>
        </w:rPr>
      </w:pPr>
    </w:p>
    <w:p w14:paraId="4F02B62E" w14:textId="3571A3C7" w:rsidR="00CC0160" w:rsidRDefault="00CC0160" w:rsidP="00CC0160">
      <w:pPr>
        <w:spacing w:after="0" w:line="240" w:lineRule="auto"/>
        <w:rPr>
          <w:rFonts w:ascii="Arial" w:eastAsia="Times New Roman" w:hAnsi="Arial" w:cs="Arial"/>
          <w:color w:val="000000"/>
          <w:kern w:val="0"/>
          <w:lang w:eastAsia="sv-SE"/>
          <w14:ligatures w14:val="none"/>
        </w:rPr>
      </w:pPr>
      <w:r>
        <w:rPr>
          <w:rFonts w:ascii="Arial" w:eastAsia="Times New Roman" w:hAnsi="Arial" w:cs="Arial"/>
          <w:color w:val="000000"/>
          <w:kern w:val="0"/>
          <w:lang w:eastAsia="sv-SE"/>
          <w14:ligatures w14:val="none"/>
        </w:rPr>
        <w:t xml:space="preserve">Hemsidan kommer att uppdateras innan sommaren med information riktad till yrkesverksamma men också till intresserade studenter och lärare/syokonsulenter. </w:t>
      </w:r>
      <w:r>
        <w:rPr>
          <w:rFonts w:ascii="Arial" w:eastAsia="Times New Roman" w:hAnsi="Arial" w:cs="Arial"/>
          <w:color w:val="000000"/>
          <w:kern w:val="0"/>
          <w:lang w:eastAsia="sv-SE"/>
          <w14:ligatures w14:val="none"/>
        </w:rPr>
        <w:lastRenderedPageBreak/>
        <w:t xml:space="preserve">Förhoppningsvis blir sidan enklare att hitta på då marknadsföringen får en helt egen flik där ni hittar allt som har med marknadsföringsinsatserna att göra. </w:t>
      </w:r>
    </w:p>
    <w:p w14:paraId="46E409F2" w14:textId="77777777" w:rsidR="00CC0160" w:rsidRDefault="00CC0160" w:rsidP="00CC0160">
      <w:pPr>
        <w:spacing w:after="0" w:line="240" w:lineRule="auto"/>
        <w:rPr>
          <w:rFonts w:ascii="Arial" w:eastAsia="Times New Roman" w:hAnsi="Arial" w:cs="Arial"/>
          <w:color w:val="000000"/>
          <w:kern w:val="0"/>
          <w:lang w:eastAsia="sv-SE"/>
          <w14:ligatures w14:val="none"/>
        </w:rPr>
      </w:pPr>
    </w:p>
    <w:p w14:paraId="034C9D47" w14:textId="3310E466" w:rsidR="00CC0160" w:rsidRDefault="00CC0160" w:rsidP="00CC0160">
      <w:pPr>
        <w:spacing w:after="0" w:line="240" w:lineRule="auto"/>
        <w:rPr>
          <w:rFonts w:ascii="Arial" w:eastAsia="Times New Roman" w:hAnsi="Arial" w:cs="Arial"/>
          <w:color w:val="000000"/>
          <w:kern w:val="0"/>
          <w:lang w:eastAsia="sv-SE"/>
          <w14:ligatures w14:val="none"/>
        </w:rPr>
      </w:pPr>
      <w:r>
        <w:rPr>
          <w:rFonts w:ascii="Arial" w:eastAsia="Times New Roman" w:hAnsi="Arial" w:cs="Arial"/>
          <w:color w:val="000000"/>
          <w:kern w:val="0"/>
          <w:lang w:eastAsia="sv-SE"/>
          <w14:ligatures w14:val="none"/>
        </w:rPr>
        <w:t>En annan nyhet är att det kommer komma ut ett informationsbrev varannan månad som informerar om vad som händer ur ett marknadsföringsperspektiv. Detta kommer inte att skickas ut via brev utan kommer att läggas upp på hemsidan. Förändringar i upplägget om detta kan komma att göras under resans gång men tanken är att det ska finnas lite utförligare information om de marknadsföringsinsatser som görs för de som är intresserade.</w:t>
      </w:r>
    </w:p>
    <w:p w14:paraId="4C559485" w14:textId="77777777" w:rsidR="00CC0160" w:rsidRDefault="00CC0160" w:rsidP="00CC0160">
      <w:pPr>
        <w:spacing w:after="0" w:line="240" w:lineRule="auto"/>
        <w:rPr>
          <w:rFonts w:ascii="Arial" w:eastAsia="Times New Roman" w:hAnsi="Arial" w:cs="Arial"/>
          <w:color w:val="000000"/>
          <w:kern w:val="0"/>
          <w:lang w:eastAsia="sv-SE"/>
          <w14:ligatures w14:val="none"/>
        </w:rPr>
      </w:pPr>
    </w:p>
    <w:p w14:paraId="5EF25740" w14:textId="10FBF3CC" w:rsidR="00CC0160" w:rsidRDefault="00CC0160" w:rsidP="00CC0160">
      <w:pPr>
        <w:spacing w:after="0" w:line="240" w:lineRule="auto"/>
        <w:rPr>
          <w:rFonts w:ascii="Arial" w:eastAsia="Times New Roman" w:hAnsi="Arial" w:cs="Arial"/>
          <w:color w:val="000000"/>
          <w:kern w:val="0"/>
          <w:lang w:eastAsia="sv-SE"/>
          <w14:ligatures w14:val="none"/>
        </w:rPr>
      </w:pPr>
      <w:r w:rsidRPr="00C16B0D">
        <w:rPr>
          <w:rFonts w:ascii="Arial" w:eastAsia="Times New Roman" w:hAnsi="Arial" w:cs="Arial"/>
          <w:color w:val="000000"/>
          <w:kern w:val="0"/>
          <w:sz w:val="28"/>
          <w:szCs w:val="28"/>
          <w:lang w:eastAsia="sv-SE"/>
          <w14:ligatures w14:val="none"/>
        </w:rPr>
        <w:t>Önskar er en trevlig start på försommaren</w:t>
      </w:r>
    </w:p>
    <w:p w14:paraId="3304617B" w14:textId="6B12A864" w:rsidR="00CC0160" w:rsidRPr="00C16B0D" w:rsidRDefault="00CC0160" w:rsidP="00CC0160">
      <w:pPr>
        <w:spacing w:after="0" w:line="240" w:lineRule="auto"/>
        <w:rPr>
          <w:rFonts w:ascii="Arial" w:eastAsia="Times New Roman" w:hAnsi="Arial" w:cs="Arial"/>
          <w:color w:val="000000"/>
          <w:kern w:val="0"/>
          <w:sz w:val="28"/>
          <w:szCs w:val="28"/>
          <w:lang w:eastAsia="sv-SE"/>
          <w14:ligatures w14:val="none"/>
        </w:rPr>
      </w:pPr>
      <w:r w:rsidRPr="00C16B0D">
        <w:rPr>
          <w:rFonts w:ascii="Arial" w:eastAsia="Times New Roman" w:hAnsi="Arial" w:cs="Arial"/>
          <w:color w:val="000000"/>
          <w:kern w:val="0"/>
          <w:sz w:val="28"/>
          <w:szCs w:val="28"/>
          <w:lang w:eastAsia="sv-SE"/>
          <w14:ligatures w14:val="none"/>
        </w:rPr>
        <w:t>Frida Lanzaro</w:t>
      </w:r>
    </w:p>
    <w:p w14:paraId="4B3968F7" w14:textId="32DD42AA" w:rsidR="00CC0160" w:rsidRPr="00C16B0D" w:rsidRDefault="00CC0160" w:rsidP="00CC0160">
      <w:pPr>
        <w:spacing w:after="0" w:line="240" w:lineRule="auto"/>
        <w:rPr>
          <w:rFonts w:ascii="Arial" w:eastAsia="Times New Roman" w:hAnsi="Arial" w:cs="Arial"/>
          <w:color w:val="000000"/>
          <w:kern w:val="0"/>
          <w:sz w:val="16"/>
          <w:szCs w:val="16"/>
          <w:lang w:eastAsia="sv-SE"/>
          <w14:ligatures w14:val="none"/>
        </w:rPr>
      </w:pPr>
      <w:r w:rsidRPr="00C16B0D">
        <w:rPr>
          <w:rFonts w:ascii="Arial" w:eastAsia="Times New Roman" w:hAnsi="Arial" w:cs="Arial"/>
          <w:color w:val="000000"/>
          <w:kern w:val="0"/>
          <w:sz w:val="16"/>
          <w:szCs w:val="16"/>
          <w:lang w:eastAsia="sv-SE"/>
          <w14:ligatures w14:val="none"/>
        </w:rPr>
        <w:t>Marknadsföringskoordinator OTB</w:t>
      </w:r>
    </w:p>
    <w:p w14:paraId="725DA24D" w14:textId="77777777" w:rsidR="00CC0160" w:rsidRDefault="00CC0160" w:rsidP="00CC0160">
      <w:pPr>
        <w:spacing w:after="0" w:line="240" w:lineRule="auto"/>
        <w:rPr>
          <w:rFonts w:ascii="Arial" w:eastAsia="Times New Roman" w:hAnsi="Arial" w:cs="Arial"/>
          <w:color w:val="000000"/>
          <w:kern w:val="0"/>
          <w:lang w:eastAsia="sv-SE"/>
          <w14:ligatures w14:val="none"/>
        </w:rPr>
      </w:pPr>
    </w:p>
    <w:p w14:paraId="5F2B0007" w14:textId="77777777" w:rsidR="00CC0160" w:rsidRDefault="00CC0160" w:rsidP="00CC0160">
      <w:pPr>
        <w:spacing w:after="0" w:line="240" w:lineRule="auto"/>
        <w:rPr>
          <w:rFonts w:ascii="Arial" w:eastAsia="Times New Roman" w:hAnsi="Arial" w:cs="Arial"/>
          <w:color w:val="000000"/>
          <w:kern w:val="0"/>
          <w:lang w:eastAsia="sv-SE"/>
          <w14:ligatures w14:val="none"/>
        </w:rPr>
      </w:pPr>
    </w:p>
    <w:p w14:paraId="43FC8469" w14:textId="13C4C135" w:rsidR="00941EFA" w:rsidRDefault="00C16B0D">
      <w:r>
        <w:rPr>
          <w:rFonts w:ascii="Arial" w:eastAsia="Times New Roman" w:hAnsi="Arial" w:cs="Arial"/>
          <w:noProof/>
          <w:color w:val="000000"/>
          <w:kern w:val="0"/>
          <w:lang w:eastAsia="sv-SE"/>
        </w:rPr>
        <w:drawing>
          <wp:inline distT="0" distB="0" distL="0" distR="0" wp14:anchorId="7E34BC2E" wp14:editId="2D034C0D">
            <wp:extent cx="5760720" cy="3567430"/>
            <wp:effectExtent l="0" t="0" r="0" b="0"/>
            <wp:docPr id="2037619692" name="Bildobjekt 2" descr="Rosa körsbärsblomm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619692" name="Bildobjekt 2037619692" descr="Rosa körsbärsblommor"/>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567430"/>
                    </a:xfrm>
                    <a:prstGeom prst="rect">
                      <a:avLst/>
                    </a:prstGeom>
                  </pic:spPr>
                </pic:pic>
              </a:graphicData>
            </a:graphic>
          </wp:inline>
        </w:drawing>
      </w:r>
    </w:p>
    <w:sectPr w:rsidR="00941E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44B"/>
    <w:rsid w:val="0040499F"/>
    <w:rsid w:val="007F66B9"/>
    <w:rsid w:val="00941EFA"/>
    <w:rsid w:val="00B569E9"/>
    <w:rsid w:val="00C16B0D"/>
    <w:rsid w:val="00CC0160"/>
    <w:rsid w:val="00D4444B"/>
    <w:rsid w:val="00DD5C1C"/>
    <w:rsid w:val="00E766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7ED64"/>
  <w15:chartTrackingRefBased/>
  <w15:docId w15:val="{46C1EA6F-9F62-41D5-BCF2-0F6621E1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44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44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4444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4444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4444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4444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4444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4444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4444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4444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4444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4444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4444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4444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4444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4444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4444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4444B"/>
    <w:rPr>
      <w:rFonts w:eastAsiaTheme="majorEastAsia" w:cstheme="majorBidi"/>
      <w:color w:val="272727" w:themeColor="text1" w:themeTint="D8"/>
    </w:rPr>
  </w:style>
  <w:style w:type="paragraph" w:styleId="Rubrik">
    <w:name w:val="Title"/>
    <w:basedOn w:val="Normal"/>
    <w:next w:val="Normal"/>
    <w:link w:val="RubrikChar"/>
    <w:uiPriority w:val="10"/>
    <w:qFormat/>
    <w:rsid w:val="00D44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4444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4444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4444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4444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4444B"/>
    <w:rPr>
      <w:i/>
      <w:iCs/>
      <w:color w:val="404040" w:themeColor="text1" w:themeTint="BF"/>
    </w:rPr>
  </w:style>
  <w:style w:type="paragraph" w:styleId="Liststycke">
    <w:name w:val="List Paragraph"/>
    <w:basedOn w:val="Normal"/>
    <w:uiPriority w:val="34"/>
    <w:qFormat/>
    <w:rsid w:val="00D4444B"/>
    <w:pPr>
      <w:ind w:left="720"/>
      <w:contextualSpacing/>
    </w:pPr>
  </w:style>
  <w:style w:type="character" w:styleId="Starkbetoning">
    <w:name w:val="Intense Emphasis"/>
    <w:basedOn w:val="Standardstycketeckensnitt"/>
    <w:uiPriority w:val="21"/>
    <w:qFormat/>
    <w:rsid w:val="00D4444B"/>
    <w:rPr>
      <w:i/>
      <w:iCs/>
      <w:color w:val="0F4761" w:themeColor="accent1" w:themeShade="BF"/>
    </w:rPr>
  </w:style>
  <w:style w:type="paragraph" w:styleId="Starktcitat">
    <w:name w:val="Intense Quote"/>
    <w:basedOn w:val="Normal"/>
    <w:next w:val="Normal"/>
    <w:link w:val="StarktcitatChar"/>
    <w:uiPriority w:val="30"/>
    <w:qFormat/>
    <w:rsid w:val="00D44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4444B"/>
    <w:rPr>
      <w:i/>
      <w:iCs/>
      <w:color w:val="0F4761" w:themeColor="accent1" w:themeShade="BF"/>
    </w:rPr>
  </w:style>
  <w:style w:type="character" w:styleId="Starkreferens">
    <w:name w:val="Intense Reference"/>
    <w:basedOn w:val="Standardstycketeckensnitt"/>
    <w:uiPriority w:val="32"/>
    <w:qFormat/>
    <w:rsid w:val="00D4444B"/>
    <w:rPr>
      <w:b/>
      <w:bCs/>
      <w:smallCaps/>
      <w:color w:val="0F4761" w:themeColor="accent1" w:themeShade="BF"/>
      <w:spacing w:val="5"/>
    </w:rPr>
  </w:style>
  <w:style w:type="paragraph" w:styleId="Normalwebb">
    <w:name w:val="Normal (Web)"/>
    <w:basedOn w:val="Normal"/>
    <w:uiPriority w:val="99"/>
    <w:semiHidden/>
    <w:unhideWhenUsed/>
    <w:rsid w:val="00D4444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styleId="Hyperlnk">
    <w:name w:val="Hyperlink"/>
    <w:basedOn w:val="Standardstycketeckensnitt"/>
    <w:uiPriority w:val="99"/>
    <w:unhideWhenUsed/>
    <w:rsid w:val="00D4444B"/>
    <w:rPr>
      <w:color w:val="0000FF"/>
      <w:u w:val="single"/>
    </w:rPr>
  </w:style>
  <w:style w:type="character" w:styleId="Olstomnmnande">
    <w:name w:val="Unresolved Mention"/>
    <w:basedOn w:val="Standardstycketeckensnitt"/>
    <w:uiPriority w:val="99"/>
    <w:semiHidden/>
    <w:unhideWhenUsed/>
    <w:rsid w:val="00404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390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olkhalsasverige.se" TargetMode="External"/><Relationship Id="rId5" Type="http://schemas.openxmlformats.org/officeDocument/2006/relationships/hyperlink" Target="mailto:frida@ot-branschen.se"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653</Words>
  <Characters>3465</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Ottobock</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Lanzaro, Frida</dc:creator>
  <cp:keywords/>
  <dc:description/>
  <cp:lastModifiedBy>Lanzaro, Frida</cp:lastModifiedBy>
  <cp:revision>2</cp:revision>
  <dcterms:created xsi:type="dcterms:W3CDTF">2024-05-14T17:47:00Z</dcterms:created>
  <dcterms:modified xsi:type="dcterms:W3CDTF">2024-05-15T08:50:00Z</dcterms:modified>
</cp:coreProperties>
</file>